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607" w:rsidRPr="00000814" w:rsidRDefault="003F0607" w:rsidP="00000814">
      <w:pPr>
        <w:spacing w:after="0" w:line="240" w:lineRule="auto"/>
        <w:ind w:left="1440" w:hanging="1440"/>
        <w:jc w:val="thaiDistribute"/>
        <w:rPr>
          <w:rFonts w:ascii="TH SarabunPSK" w:hAnsi="TH SarabunPSK" w:cs="TH SarabunPSK"/>
          <w:spacing w:val="7"/>
          <w:sz w:val="32"/>
          <w:szCs w:val="32"/>
        </w:rPr>
      </w:pPr>
      <w:r w:rsidRPr="00000814">
        <w:rPr>
          <w:rFonts w:ascii="TH SarabunPSK" w:hAnsi="TH SarabunPSK" w:cs="TH SarabunPSK"/>
          <w:b/>
          <w:bCs/>
          <w:sz w:val="32"/>
          <w:szCs w:val="32"/>
          <w:cs/>
        </w:rPr>
        <w:t>ชื่องานวิจัย</w:t>
      </w:r>
      <w:r w:rsidRPr="00000814">
        <w:rPr>
          <w:rFonts w:ascii="TH SarabunPSK" w:hAnsi="TH SarabunPSK" w:cs="TH SarabunPSK"/>
          <w:sz w:val="32"/>
          <w:szCs w:val="32"/>
          <w:cs/>
        </w:rPr>
        <w:tab/>
      </w:r>
      <w:r w:rsidR="00000814" w:rsidRPr="00000814">
        <w:rPr>
          <w:rFonts w:ascii="TH SarabunPSK" w:hAnsi="TH SarabunPSK" w:cs="TH SarabunPSK"/>
          <w:spacing w:val="7"/>
          <w:sz w:val="32"/>
          <w:szCs w:val="32"/>
          <w:cs/>
        </w:rPr>
        <w:t>การวิจัยและพัฒนาผลิตภัณฑ์เพื่อเสริมสร้างความเข้มแข็งให้เศรษฐกิจชุมชน กรณีศึกษากลุ่มวิสาหกิจชุมชนโกโก้นางั่ว ตำบลนางั่ว อำเภอเมือง จังหวัดเพชรบูรณ์</w:t>
      </w:r>
    </w:p>
    <w:p w:rsidR="003F0607" w:rsidRPr="00000814" w:rsidRDefault="003F0607" w:rsidP="003F0607">
      <w:pPr>
        <w:spacing w:after="0"/>
        <w:rPr>
          <w:rFonts w:ascii="TH SarabunPSK" w:hAnsi="TH SarabunPSK" w:cs="TH SarabunPSK"/>
          <w:sz w:val="32"/>
          <w:szCs w:val="32"/>
        </w:rPr>
      </w:pPr>
      <w:r w:rsidRPr="00000814">
        <w:rPr>
          <w:rFonts w:ascii="TH SarabunPSK" w:hAnsi="TH SarabunPSK" w:cs="TH SarabunPSK"/>
          <w:b/>
          <w:bCs/>
          <w:sz w:val="32"/>
          <w:szCs w:val="32"/>
          <w:cs/>
        </w:rPr>
        <w:t>ผู้วิจัย</w:t>
      </w:r>
      <w:r w:rsidRPr="00000814">
        <w:rPr>
          <w:rFonts w:ascii="TH SarabunPSK" w:hAnsi="TH SarabunPSK" w:cs="TH SarabunPSK"/>
          <w:sz w:val="32"/>
          <w:szCs w:val="32"/>
          <w:cs/>
        </w:rPr>
        <w:tab/>
      </w:r>
      <w:r w:rsidRPr="00000814">
        <w:rPr>
          <w:rFonts w:ascii="TH SarabunPSK" w:hAnsi="TH SarabunPSK" w:cs="TH SarabunPSK"/>
          <w:sz w:val="32"/>
          <w:szCs w:val="32"/>
          <w:cs/>
        </w:rPr>
        <w:tab/>
        <w:t>ใจสคราญ  จารึกสมาน</w:t>
      </w:r>
    </w:p>
    <w:p w:rsidR="003F0607" w:rsidRPr="00000814" w:rsidRDefault="003F0607" w:rsidP="00000814">
      <w:pPr>
        <w:spacing w:after="0"/>
        <w:jc w:val="thaiDistribute"/>
        <w:rPr>
          <w:rFonts w:ascii="TH SarabunPSK" w:hAnsi="TH SarabunPSK" w:cs="TH SarabunPSK"/>
          <w:sz w:val="32"/>
          <w:szCs w:val="32"/>
        </w:rPr>
      </w:pPr>
      <w:r w:rsidRPr="00000814">
        <w:rPr>
          <w:rFonts w:ascii="TH SarabunPSK" w:hAnsi="TH SarabunPSK" w:cs="TH SarabunPSK"/>
          <w:b/>
          <w:bCs/>
          <w:sz w:val="32"/>
          <w:szCs w:val="32"/>
          <w:cs/>
        </w:rPr>
        <w:t>ผู้ร่วมวิจัย</w:t>
      </w:r>
      <w:r w:rsidRPr="00000814">
        <w:rPr>
          <w:rFonts w:ascii="TH SarabunPSK" w:hAnsi="TH SarabunPSK" w:cs="TH SarabunPSK"/>
          <w:sz w:val="32"/>
          <w:szCs w:val="32"/>
          <w:cs/>
        </w:rPr>
        <w:tab/>
      </w:r>
      <w:r w:rsidR="00000814">
        <w:rPr>
          <w:rFonts w:ascii="TH SarabunPSK" w:hAnsi="TH SarabunPSK" w:cs="TH SarabunPSK" w:hint="cs"/>
          <w:sz w:val="32"/>
          <w:szCs w:val="32"/>
          <w:cs/>
        </w:rPr>
        <w:t>มิรันตี  เกตุเอี่ยม</w:t>
      </w:r>
    </w:p>
    <w:p w:rsidR="003F0607" w:rsidRPr="00000814" w:rsidRDefault="003F0607" w:rsidP="003F0607">
      <w:pPr>
        <w:spacing w:after="0"/>
        <w:rPr>
          <w:rFonts w:ascii="TH SarabunPSK" w:hAnsi="TH SarabunPSK" w:cs="TH SarabunPSK"/>
          <w:sz w:val="32"/>
          <w:szCs w:val="32"/>
        </w:rPr>
      </w:pPr>
      <w:r w:rsidRPr="00000814">
        <w:rPr>
          <w:rFonts w:ascii="TH SarabunPSK" w:hAnsi="TH SarabunPSK" w:cs="TH SarabunPSK"/>
          <w:b/>
          <w:bCs/>
          <w:sz w:val="32"/>
          <w:szCs w:val="32"/>
          <w:cs/>
        </w:rPr>
        <w:t>สาขาวิชา</w:t>
      </w:r>
      <w:r w:rsidRPr="00000814">
        <w:rPr>
          <w:rFonts w:ascii="TH SarabunPSK" w:hAnsi="TH SarabunPSK" w:cs="TH SarabunPSK"/>
          <w:sz w:val="32"/>
          <w:szCs w:val="32"/>
          <w:cs/>
        </w:rPr>
        <w:tab/>
        <w:t xml:space="preserve">พัฒนาสังคม  </w:t>
      </w:r>
    </w:p>
    <w:p w:rsidR="003F0607" w:rsidRPr="00000814" w:rsidRDefault="003F0607" w:rsidP="003F0607">
      <w:pPr>
        <w:spacing w:after="0"/>
        <w:rPr>
          <w:rFonts w:ascii="TH SarabunPSK" w:hAnsi="TH SarabunPSK" w:cs="TH SarabunPSK"/>
          <w:sz w:val="32"/>
          <w:szCs w:val="32"/>
          <w:cs/>
        </w:rPr>
      </w:pPr>
      <w:r w:rsidRPr="00000814">
        <w:rPr>
          <w:rFonts w:ascii="TH SarabunPSK" w:hAnsi="TH SarabunPSK" w:cs="TH SarabunPSK"/>
          <w:sz w:val="32"/>
          <w:szCs w:val="32"/>
          <w:cs/>
        </w:rPr>
        <w:tab/>
      </w:r>
      <w:r w:rsidRPr="00000814">
        <w:rPr>
          <w:rFonts w:ascii="TH SarabunPSK" w:hAnsi="TH SarabunPSK" w:cs="TH SarabunPSK"/>
          <w:sz w:val="32"/>
          <w:szCs w:val="32"/>
          <w:cs/>
        </w:rPr>
        <w:tab/>
        <w:t>มหาวิทยาลัยราชภัฏเพชรบูรณ์</w:t>
      </w:r>
      <w:r w:rsidR="00774E8B" w:rsidRPr="00000814">
        <w:rPr>
          <w:rFonts w:ascii="TH SarabunPSK" w:hAnsi="TH SarabunPSK" w:cs="TH SarabunPSK"/>
          <w:sz w:val="32"/>
          <w:szCs w:val="32"/>
        </w:rPr>
        <w:t xml:space="preserve">   </w:t>
      </w:r>
      <w:r w:rsidR="00774E8B" w:rsidRPr="00000814">
        <w:rPr>
          <w:rFonts w:ascii="TH SarabunPSK" w:hAnsi="TH SarabunPSK" w:cs="TH SarabunPSK"/>
          <w:b/>
          <w:bCs/>
          <w:sz w:val="32"/>
          <w:szCs w:val="32"/>
          <w:cs/>
        </w:rPr>
        <w:t>ปีเสร็จวิจัย</w:t>
      </w:r>
      <w:r w:rsidR="00774E8B" w:rsidRPr="00000814">
        <w:rPr>
          <w:rFonts w:ascii="TH SarabunPSK" w:hAnsi="TH SarabunPSK" w:cs="TH SarabunPSK"/>
          <w:sz w:val="32"/>
          <w:szCs w:val="32"/>
          <w:cs/>
        </w:rPr>
        <w:t xml:space="preserve">   </w:t>
      </w:r>
      <w:r w:rsidRPr="00000814">
        <w:rPr>
          <w:rFonts w:ascii="TH SarabunPSK" w:hAnsi="TH SarabunPSK" w:cs="TH SarabunPSK"/>
          <w:sz w:val="32"/>
          <w:szCs w:val="32"/>
          <w:cs/>
        </w:rPr>
        <w:t xml:space="preserve"> 256</w:t>
      </w:r>
      <w:r w:rsidR="00000814">
        <w:rPr>
          <w:rFonts w:ascii="TH SarabunPSK" w:hAnsi="TH SarabunPSK" w:cs="TH SarabunPSK" w:hint="cs"/>
          <w:sz w:val="32"/>
          <w:szCs w:val="32"/>
          <w:cs/>
        </w:rPr>
        <w:t>6</w:t>
      </w:r>
    </w:p>
    <w:p w:rsidR="003F0607" w:rsidRPr="00000814" w:rsidRDefault="003F0607" w:rsidP="003F0607">
      <w:pPr>
        <w:spacing w:after="0"/>
        <w:rPr>
          <w:rFonts w:ascii="TH SarabunPSK" w:hAnsi="TH SarabunPSK" w:cs="TH SarabunPSK"/>
          <w:sz w:val="32"/>
          <w:szCs w:val="32"/>
        </w:rPr>
      </w:pPr>
    </w:p>
    <w:p w:rsidR="003F0607" w:rsidRPr="00000814" w:rsidRDefault="003F0607" w:rsidP="003F0607">
      <w:pPr>
        <w:spacing w:after="0"/>
        <w:jc w:val="center"/>
        <w:rPr>
          <w:rFonts w:ascii="TH SarabunPSK" w:hAnsi="TH SarabunPSK" w:cs="TH SarabunPSK"/>
          <w:b/>
          <w:bCs/>
          <w:sz w:val="32"/>
          <w:szCs w:val="32"/>
        </w:rPr>
      </w:pPr>
      <w:r w:rsidRPr="00000814">
        <w:rPr>
          <w:rFonts w:ascii="TH SarabunPSK" w:hAnsi="TH SarabunPSK" w:cs="TH SarabunPSK"/>
          <w:b/>
          <w:bCs/>
          <w:sz w:val="32"/>
          <w:szCs w:val="32"/>
          <w:cs/>
        </w:rPr>
        <w:t>บทคัดย่อ</w:t>
      </w:r>
    </w:p>
    <w:p w:rsidR="003F0607" w:rsidRPr="00000814" w:rsidRDefault="003F0607" w:rsidP="003F0607">
      <w:pPr>
        <w:spacing w:after="0"/>
        <w:rPr>
          <w:rFonts w:ascii="TH SarabunPSK" w:hAnsi="TH SarabunPSK" w:cs="TH SarabunPSK"/>
          <w:b/>
          <w:bCs/>
          <w:sz w:val="32"/>
          <w:szCs w:val="32"/>
        </w:rPr>
      </w:pPr>
    </w:p>
    <w:p w:rsidR="00CA242D" w:rsidRDefault="00CA242D" w:rsidP="00416A30">
      <w:pPr>
        <w:tabs>
          <w:tab w:val="left" w:pos="1080"/>
          <w:tab w:val="left" w:pos="1440"/>
          <w:tab w:val="left" w:pos="1890"/>
        </w:tabs>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 xml:space="preserve">            </w:t>
      </w:r>
      <w:r w:rsidR="003F0607" w:rsidRPr="00CA242D">
        <w:rPr>
          <w:rFonts w:ascii="TH SarabunPSK" w:hAnsi="TH SarabunPSK" w:cs="TH SarabunPSK"/>
          <w:sz w:val="32"/>
          <w:szCs w:val="32"/>
          <w:cs/>
        </w:rPr>
        <w:t xml:space="preserve">งานวิจัยนี้มีวัตถุประสงค์ในการวิจัยทั้งหมด </w:t>
      </w:r>
      <w:r w:rsidRPr="00CA242D">
        <w:rPr>
          <w:rFonts w:ascii="TH SarabunPSK" w:hAnsi="TH SarabunPSK" w:cs="TH SarabunPSK" w:hint="cs"/>
          <w:sz w:val="32"/>
          <w:szCs w:val="32"/>
          <w:cs/>
        </w:rPr>
        <w:t>2</w:t>
      </w:r>
      <w:r w:rsidR="003F0607" w:rsidRPr="00CA242D">
        <w:rPr>
          <w:rFonts w:ascii="TH SarabunPSK" w:hAnsi="TH SarabunPSK" w:cs="TH SarabunPSK"/>
          <w:sz w:val="32"/>
          <w:szCs w:val="32"/>
          <w:cs/>
        </w:rPr>
        <w:t xml:space="preserve"> วัตถุประสงค์ได้แก่ 1) </w:t>
      </w:r>
      <w:r w:rsidRPr="00CA242D">
        <w:rPr>
          <w:rFonts w:ascii="TH SarabunPSK" w:hAnsi="TH SarabunPSK" w:cs="TH SarabunPSK"/>
          <w:sz w:val="32"/>
          <w:szCs w:val="32"/>
          <w:cs/>
        </w:rPr>
        <w:t>เพื่อสำรวจศักยภาพและความต้องการพัฒนาผลิตภัณฑ์ของกลุ่มวิสาหกิจชุมชนโกโก้นางั่ว ตำบลนางั่ว อำเภอเมือง จังหวัดเพชรบูรณ์</w:t>
      </w:r>
      <w:r w:rsidR="00416A30">
        <w:rPr>
          <w:rFonts w:ascii="TH SarabunPSK" w:hAnsi="TH SarabunPSK" w:cs="TH SarabunPSK" w:hint="cs"/>
          <w:sz w:val="32"/>
          <w:szCs w:val="32"/>
          <w:cs/>
        </w:rPr>
        <w:t xml:space="preserve"> </w:t>
      </w:r>
      <w:r w:rsidR="00416A30" w:rsidRPr="003E7301">
        <w:rPr>
          <w:rFonts w:ascii="TH SarabunPSK" w:hAnsi="TH SarabunPSK" w:cs="TH SarabunPSK"/>
          <w:sz w:val="32"/>
          <w:szCs w:val="32"/>
          <w:cs/>
        </w:rPr>
        <w:t xml:space="preserve">2) </w:t>
      </w:r>
      <w:r w:rsidR="00416A30">
        <w:rPr>
          <w:rFonts w:ascii="TH SarabunPSK" w:hAnsi="TH SarabunPSK" w:cs="TH SarabunPSK" w:hint="cs"/>
          <w:sz w:val="32"/>
          <w:szCs w:val="32"/>
          <w:cs/>
        </w:rPr>
        <w:t xml:space="preserve">เพื่อศึกษาแนวทางพัฒนาต่อยอดผลิตภัณฑ์จากเปลือกอ่อนเมล็ดโกโก้ที่เป็นทรัพยากรเหลือทิ้งให้เกิดเป็นผลิตภัณฑ์ใหม่โดยเลือกใช้นวัตกรรมการผลิตและการออกแบบผลิตภัณฑ์ที่เหมาะสมกับศักยภาพของชุมชน  </w:t>
      </w:r>
      <w:r w:rsidR="00416A30" w:rsidRPr="003E7301">
        <w:rPr>
          <w:rFonts w:ascii="TH SarabunPSK" w:hAnsi="TH SarabunPSK" w:cs="TH SarabunPSK"/>
          <w:sz w:val="32"/>
          <w:szCs w:val="32"/>
          <w:cs/>
        </w:rPr>
        <w:t>โดยดำเนินการศึกษาด้วยวิธีวิจัยเชิง</w:t>
      </w:r>
      <w:r w:rsidR="00416A30">
        <w:rPr>
          <w:rFonts w:ascii="TH SarabunPSK" w:hAnsi="TH SarabunPSK" w:cs="TH SarabunPSK" w:hint="cs"/>
          <w:sz w:val="32"/>
          <w:szCs w:val="32"/>
          <w:cs/>
        </w:rPr>
        <w:t>สำรวจ ออกแบบและพัฒนา</w:t>
      </w:r>
      <w:r w:rsidR="00416A30" w:rsidRPr="003E7301">
        <w:rPr>
          <w:rFonts w:ascii="TH SarabunPSK" w:hAnsi="TH SarabunPSK" w:cs="TH SarabunPSK"/>
          <w:sz w:val="32"/>
          <w:szCs w:val="32"/>
          <w:cs/>
        </w:rPr>
        <w:t xml:space="preserve"> กลุ่มเป้าหมายในการวิจัยครั้งนี้เป็น </w:t>
      </w:r>
      <w:r w:rsidR="00416A30">
        <w:rPr>
          <w:rFonts w:ascii="TH SarabunPSK" w:hAnsi="TH SarabunPSK" w:cs="TH SarabunPSK" w:hint="cs"/>
          <w:sz w:val="32"/>
          <w:szCs w:val="32"/>
          <w:cs/>
        </w:rPr>
        <w:t>กลุ่มวิสาหกิจชุมชนโกโก้นางั่ว สรุปผลการวิจัยพบว่า</w:t>
      </w:r>
    </w:p>
    <w:p w:rsidR="00416A30" w:rsidRDefault="00416A30" w:rsidP="00416A30">
      <w:pPr>
        <w:spacing w:after="0" w:line="240" w:lineRule="auto"/>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กลุ่มมีความพร้อมอย่างมากในด้านองค์ความรู้ ทักษะและความเชี่ยวชาญของบุคลากร แต่ยังประสบปัญหาคือ ยังขาดแคลนผู้เชี่ยวชาญที่จะสืบทอดการเป็นผู้มีองค์ความรู้เรื่องโกโก้เช่นเดียวกับนายประเสริฐ </w:t>
      </w:r>
      <w:r w:rsidR="00DA5E36">
        <w:rPr>
          <w:rFonts w:ascii="TH SarabunPSK" w:hAnsi="TH SarabunPSK" w:cs="TH SarabunPSK" w:hint="cs"/>
          <w:sz w:val="32"/>
          <w:szCs w:val="32"/>
          <w:cs/>
        </w:rPr>
        <w:t xml:space="preserve">ไกนอก </w:t>
      </w:r>
      <w:r>
        <w:rPr>
          <w:rFonts w:ascii="TH SarabunPSK" w:hAnsi="TH SarabunPSK" w:cs="TH SarabunPSK" w:hint="cs"/>
          <w:sz w:val="32"/>
          <w:szCs w:val="32"/>
          <w:cs/>
        </w:rPr>
        <w:t>ประธานกลุ่ม ซึ่งต้องใช้ระยะเวลาในการถ่ายทอดองค์ความรู้</w:t>
      </w:r>
      <w:r w:rsidR="00A30877">
        <w:rPr>
          <w:rFonts w:ascii="TH SarabunPSK" w:hAnsi="TH SarabunPSK" w:cs="TH SarabunPSK" w:hint="cs"/>
          <w:sz w:val="32"/>
          <w:szCs w:val="32"/>
          <w:cs/>
        </w:rPr>
        <w:t>และการใช้ความคิดสร้างสรรค์</w:t>
      </w:r>
      <w:r>
        <w:rPr>
          <w:rFonts w:ascii="TH SarabunPSK" w:hAnsi="TH SarabunPSK" w:cs="TH SarabunPSK" w:hint="cs"/>
          <w:sz w:val="32"/>
          <w:szCs w:val="32"/>
          <w:cs/>
        </w:rPr>
        <w:t xml:space="preserve"> เนื่องจากส่วนใหญ่สมาชิกกลุ่มและบุคลากรที่ช่วยขับเคลื่อนการผลิต</w:t>
      </w:r>
      <w:r w:rsidR="00A30877">
        <w:rPr>
          <w:rFonts w:ascii="TH SarabunPSK" w:hAnsi="TH SarabunPSK" w:cs="TH SarabunPSK" w:hint="cs"/>
          <w:sz w:val="32"/>
          <w:szCs w:val="32"/>
          <w:cs/>
        </w:rPr>
        <w:t>เป็นผู้สูงอายุ</w:t>
      </w:r>
      <w:r>
        <w:rPr>
          <w:rFonts w:ascii="TH SarabunPSK" w:hAnsi="TH SarabunPSK" w:cs="TH SarabunPSK" w:hint="cs"/>
          <w:sz w:val="32"/>
          <w:szCs w:val="32"/>
          <w:cs/>
        </w:rPr>
        <w:t xml:space="preserve"> ศักยภาพเกี่ยวกับด้านแรงงานและเทคโนโ</w:t>
      </w:r>
      <w:r w:rsidR="00A30877">
        <w:rPr>
          <w:rFonts w:ascii="TH SarabunPSK" w:hAnsi="TH SarabunPSK" w:cs="TH SarabunPSK" w:hint="cs"/>
          <w:sz w:val="32"/>
          <w:szCs w:val="32"/>
          <w:cs/>
        </w:rPr>
        <w:t xml:space="preserve">ลยีในการพัฒนาผลิตภัณฑ์ใหม่ </w:t>
      </w:r>
      <w:r>
        <w:rPr>
          <w:rFonts w:ascii="TH SarabunPSK" w:hAnsi="TH SarabunPSK" w:cs="TH SarabunPSK" w:hint="cs"/>
          <w:sz w:val="32"/>
          <w:szCs w:val="32"/>
          <w:cs/>
        </w:rPr>
        <w:t>เนื่องจากกลุ่มวิสาหกิจชุมชนโกโก้นางั่ว เพิ่งก่อตั้งได้ประมาณสามปี เงินทุนหมุนเวียนจึงยังไม่เพียงพอที่จะสร้างอาคารแปรรูปที่ได้มาตรฐานของ อย. แต่ทางกลุ่มก็พยายามที่จะเร่งการผลิตเพื่อจำหน่ายให้มีรายได้สะสมเพียงพอในการขยับขยายพื้นที่ใช้สอย</w:t>
      </w:r>
      <w:r w:rsidR="00A30877">
        <w:rPr>
          <w:rFonts w:ascii="TH SarabunPSK" w:hAnsi="TH SarabunPSK" w:cs="TH SarabunPSK" w:hint="cs"/>
          <w:sz w:val="32"/>
          <w:szCs w:val="32"/>
          <w:cs/>
        </w:rPr>
        <w:t>และการจัดหาเครื่องมือ</w:t>
      </w:r>
      <w:r>
        <w:rPr>
          <w:rFonts w:ascii="TH SarabunPSK" w:hAnsi="TH SarabunPSK" w:cs="TH SarabunPSK" w:hint="cs"/>
          <w:sz w:val="32"/>
          <w:szCs w:val="32"/>
          <w:cs/>
        </w:rPr>
        <w:t>เพื่อเพิ่มประสิทธิภาพในกระบวนการแปรรูปให้</w:t>
      </w:r>
      <w:r w:rsidR="00A30877">
        <w:rPr>
          <w:rFonts w:ascii="TH SarabunPSK" w:hAnsi="TH SarabunPSK" w:cs="TH SarabunPSK" w:hint="cs"/>
          <w:sz w:val="32"/>
          <w:szCs w:val="32"/>
          <w:cs/>
        </w:rPr>
        <w:t>เกิดผลิตภัณฑ์รูปแบบใหม่ๆ</w:t>
      </w:r>
      <w:r w:rsidR="00606D61">
        <w:rPr>
          <w:rFonts w:ascii="TH SarabunPSK" w:hAnsi="TH SarabunPSK" w:cs="TH SarabunPSK" w:hint="cs"/>
          <w:sz w:val="32"/>
          <w:szCs w:val="32"/>
          <w:cs/>
        </w:rPr>
        <w:t xml:space="preserve"> ปัจจุบันจึงเน้นการขอความร่วมมือจากเครือข่ายต่างๆที่จะสามารถเข้ามาเติมเต็มให้เกิดศักยภาพมากยิ่งขึ้นในการพัฒนาผลิตภัณฑ์</w:t>
      </w:r>
    </w:p>
    <w:p w:rsidR="00DA5E36" w:rsidRDefault="00416A30" w:rsidP="00416A30">
      <w:pPr>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จากการร่วมกันหาแนวทางในการพัฒนาผลิตภัณฑ์โดยต่อยอดจากวัตถุดิบที่มีอยู่กับสมาชิกกลุ่มวิสาหกิจชุมชนโกโก้นางั่ว พบว่าปริมาณของเปลือกอ่อนหุ้มเมล็ดโกโก้ที่เป็นส่วนเกินจากกระบวนการคั่วมีอยู่เป็นจำนวนมากและไม่ได้มีการจัดการต่อยอด จากการร่วมกันพิจารณานวัตกรรมที่เหมาะสมกับวัสดุและเทคโนโลยีที่ทางกลุ่มมีอยู่ จึงมีความสนใจผลิตภัณฑ์สครับที่มีส่วนผสมของเปลือกอ่อนหุ้มเมล็ดโกโก้บดหยาบ ซึ่งสามารถใช้เทคโนโลยีพื้นฐานอย่างง่ายด้วยแรงงานคนได้ ซึ่งเหมาะสมต่อทักษะของสมาชิกในกลุ่ม จึงเกิดเป็นต้นแบบผลิตภัณฑ์</w:t>
      </w:r>
      <w:r w:rsidR="00CD5380">
        <w:rPr>
          <w:rFonts w:ascii="TH SarabunPSK" w:hAnsi="TH SarabunPSK" w:cs="TH SarabunPSK" w:hint="cs"/>
          <w:sz w:val="32"/>
          <w:szCs w:val="32"/>
          <w:cs/>
        </w:rPr>
        <w:t xml:space="preserve"> </w:t>
      </w:r>
      <w:r w:rsidR="00CD5380">
        <w:rPr>
          <w:rFonts w:ascii="TH SarabunPSK" w:hAnsi="TH SarabunPSK" w:cs="TH SarabunPSK"/>
          <w:sz w:val="32"/>
          <w:szCs w:val="32"/>
        </w:rPr>
        <w:t xml:space="preserve">Cocoabutter Body Scrub </w:t>
      </w:r>
      <w:r>
        <w:rPr>
          <w:rFonts w:ascii="TH SarabunPSK" w:hAnsi="TH SarabunPSK" w:cs="TH SarabunPSK" w:hint="cs"/>
          <w:sz w:val="32"/>
          <w:szCs w:val="32"/>
          <w:cs/>
        </w:rPr>
        <w:t>เพื่อพัฒนาให้สามารถวางจำหน่ายสู่ผู้บริโภคได้ต่อไป ซึ่งจะสามารถสร้างงานและการมีรายได้เพิ่มขึ้นของคนในกลุ่มและในชุมชนในอนาคตได้</w:t>
      </w:r>
    </w:p>
    <w:p w:rsidR="003F0607" w:rsidRPr="00416A30" w:rsidRDefault="00416A30" w:rsidP="00416A30">
      <w:pPr>
        <w:jc w:val="thaiDistribute"/>
        <w:rPr>
          <w:rFonts w:ascii="TH SarabunPSK" w:hAnsi="TH SarabunPSK" w:cs="TH SarabunPSK"/>
          <w:sz w:val="32"/>
          <w:szCs w:val="32"/>
        </w:rPr>
      </w:pPr>
      <w:r>
        <w:rPr>
          <w:rFonts w:ascii="TH SarabunPSK" w:hAnsi="TH SarabunPSK" w:cs="TH SarabunPSK" w:hint="cs"/>
          <w:sz w:val="32"/>
          <w:szCs w:val="32"/>
          <w:cs/>
        </w:rPr>
        <w:t xml:space="preserve"> </w:t>
      </w:r>
    </w:p>
    <w:p w:rsidR="00DA5E36" w:rsidRDefault="002675A1" w:rsidP="002675A1">
      <w:pPr>
        <w:spacing w:after="0" w:line="240" w:lineRule="auto"/>
        <w:jc w:val="thaiDistribute"/>
        <w:rPr>
          <w:rFonts w:ascii="TH SarabunPSK" w:hAnsi="TH SarabunPSK" w:cs="TH SarabunPSK"/>
          <w:sz w:val="32"/>
          <w:szCs w:val="32"/>
          <w:cs/>
        </w:rPr>
      </w:pPr>
      <w:r w:rsidRPr="00000814">
        <w:rPr>
          <w:rFonts w:ascii="TH SarabunPSK" w:hAnsi="TH SarabunPSK" w:cs="TH SarabunPSK"/>
          <w:b/>
          <w:bCs/>
          <w:sz w:val="32"/>
          <w:szCs w:val="32"/>
          <w:cs/>
        </w:rPr>
        <w:t>คำสำคัญ</w:t>
      </w:r>
      <w:r w:rsidRPr="00000814">
        <w:rPr>
          <w:rFonts w:ascii="TH SarabunPSK" w:hAnsi="TH SarabunPSK" w:cs="TH SarabunPSK"/>
          <w:sz w:val="32"/>
          <w:szCs w:val="32"/>
          <w:cs/>
        </w:rPr>
        <w:t xml:space="preserve"> </w:t>
      </w:r>
      <w:r w:rsidRPr="00000814">
        <w:rPr>
          <w:rFonts w:ascii="TH SarabunPSK" w:hAnsi="TH SarabunPSK" w:cs="TH SarabunPSK"/>
          <w:sz w:val="32"/>
          <w:szCs w:val="32"/>
        </w:rPr>
        <w:t xml:space="preserve">: </w:t>
      </w:r>
      <w:r>
        <w:rPr>
          <w:rFonts w:ascii="TH SarabunPSK" w:hAnsi="TH SarabunPSK" w:cs="TH SarabunPSK" w:hint="cs"/>
          <w:sz w:val="32"/>
          <w:szCs w:val="32"/>
          <w:cs/>
        </w:rPr>
        <w:t>กลุ่มวิสาหกิจชุมชนโกโก้นางั่ว</w:t>
      </w:r>
      <w:r w:rsidRPr="00000814">
        <w:rPr>
          <w:rFonts w:ascii="TH SarabunPSK" w:hAnsi="TH SarabunPSK" w:cs="TH SarabunPSK"/>
          <w:sz w:val="32"/>
          <w:szCs w:val="32"/>
        </w:rPr>
        <w:t xml:space="preserve">, </w:t>
      </w:r>
      <w:r>
        <w:rPr>
          <w:rFonts w:ascii="TH SarabunPSK" w:hAnsi="TH SarabunPSK" w:cs="TH SarabunPSK" w:hint="cs"/>
          <w:sz w:val="32"/>
          <w:szCs w:val="32"/>
          <w:cs/>
        </w:rPr>
        <w:t>การพัฒนาผลิตภัณฑ์</w:t>
      </w:r>
      <w:r>
        <w:rPr>
          <w:rFonts w:ascii="TH SarabunPSK" w:hAnsi="TH SarabunPSK" w:cs="TH SarabunPSK"/>
          <w:sz w:val="32"/>
          <w:szCs w:val="32"/>
        </w:rPr>
        <w:t xml:space="preserve">, </w:t>
      </w:r>
      <w:r w:rsidR="00606D61">
        <w:rPr>
          <w:rFonts w:ascii="TH SarabunPSK" w:hAnsi="TH SarabunPSK" w:cs="TH SarabunPSK" w:hint="cs"/>
          <w:sz w:val="32"/>
          <w:szCs w:val="32"/>
          <w:cs/>
        </w:rPr>
        <w:t>การพัฒนาเศรษฐกิจชุมชน</w:t>
      </w:r>
    </w:p>
    <w:p w:rsidR="00DA5E36" w:rsidRDefault="00DA5E36" w:rsidP="00DA5E36">
      <w:pPr>
        <w:spacing w:after="0" w:line="240" w:lineRule="auto"/>
        <w:ind w:left="2070" w:hanging="2070"/>
        <w:jc w:val="thaiDistribute"/>
        <w:rPr>
          <w:rFonts w:ascii="TH SarabunPSK" w:hAnsi="TH SarabunPSK" w:cs="TH SarabunPSK"/>
          <w:spacing w:val="7"/>
          <w:sz w:val="32"/>
          <w:szCs w:val="32"/>
        </w:rPr>
      </w:pPr>
      <w:r w:rsidRPr="00DA5E36">
        <w:rPr>
          <w:rFonts w:ascii="TH SarabunPSK" w:hAnsi="TH SarabunPSK" w:cs="TH SarabunPSK"/>
          <w:b/>
          <w:bCs/>
          <w:sz w:val="32"/>
          <w:szCs w:val="32"/>
        </w:rPr>
        <w:lastRenderedPageBreak/>
        <w:t>Research Title</w:t>
      </w:r>
      <w:r>
        <w:rPr>
          <w:rFonts w:ascii="TH SarabunPSK" w:hAnsi="TH SarabunPSK" w:cs="TH SarabunPSK"/>
          <w:sz w:val="32"/>
          <w:szCs w:val="32"/>
        </w:rPr>
        <w:tab/>
      </w:r>
      <w:r>
        <w:rPr>
          <w:rFonts w:ascii="TH SarabunPSK" w:hAnsi="TH SarabunPSK" w:cs="TH SarabunPSK"/>
          <w:sz w:val="32"/>
          <w:szCs w:val="32"/>
        </w:rPr>
        <w:tab/>
      </w:r>
      <w:r w:rsidRPr="00000814">
        <w:rPr>
          <w:rFonts w:ascii="TH SarabunPSK" w:hAnsi="TH SarabunPSK" w:cs="TH SarabunPSK"/>
          <w:spacing w:val="7"/>
          <w:sz w:val="32"/>
          <w:szCs w:val="32"/>
        </w:rPr>
        <w:t>A Research and Development for Strenghtening Community Socio-economic : A Case Study of Cocoa Na-ngua Group, Tambon Na-ngua, Muang District, Phetchabun Province</w:t>
      </w:r>
    </w:p>
    <w:p w:rsidR="00DA5E36" w:rsidRDefault="00DA5E36" w:rsidP="00DA5E36">
      <w:pPr>
        <w:spacing w:after="0" w:line="240" w:lineRule="auto"/>
        <w:ind w:left="2070" w:hanging="2070"/>
        <w:jc w:val="thaiDistribute"/>
        <w:rPr>
          <w:rFonts w:ascii="TH SarabunPSK" w:hAnsi="TH SarabunPSK" w:cs="TH SarabunPSK"/>
          <w:spacing w:val="7"/>
          <w:sz w:val="32"/>
          <w:szCs w:val="32"/>
        </w:rPr>
      </w:pPr>
      <w:r>
        <w:rPr>
          <w:rFonts w:ascii="TH SarabunPSK" w:hAnsi="TH SarabunPSK" w:cs="TH SarabunPSK"/>
          <w:b/>
          <w:bCs/>
          <w:spacing w:val="7"/>
          <w:sz w:val="32"/>
          <w:szCs w:val="32"/>
        </w:rPr>
        <w:t>Researcher</w:t>
      </w:r>
      <w:r>
        <w:rPr>
          <w:rFonts w:ascii="TH SarabunPSK" w:hAnsi="TH SarabunPSK" w:cs="TH SarabunPSK"/>
          <w:spacing w:val="7"/>
          <w:sz w:val="32"/>
          <w:szCs w:val="32"/>
        </w:rPr>
        <w:tab/>
        <w:t>Miss Jaisakran  Jarueksamarn</w:t>
      </w:r>
    </w:p>
    <w:p w:rsidR="00DA5E36" w:rsidRDefault="00DA5E36" w:rsidP="00DA5E36">
      <w:pPr>
        <w:spacing w:after="0" w:line="240" w:lineRule="auto"/>
        <w:ind w:left="2070" w:hanging="2070"/>
        <w:jc w:val="thaiDistribute"/>
        <w:rPr>
          <w:rFonts w:ascii="TH SarabunPSK" w:hAnsi="TH SarabunPSK" w:cs="TH SarabunPSK"/>
          <w:spacing w:val="7"/>
          <w:sz w:val="32"/>
          <w:szCs w:val="32"/>
        </w:rPr>
      </w:pPr>
      <w:r w:rsidRPr="00DA5E36">
        <w:rPr>
          <w:rFonts w:ascii="TH SarabunPSK" w:hAnsi="TH SarabunPSK" w:cs="TH SarabunPSK"/>
          <w:b/>
          <w:bCs/>
          <w:spacing w:val="7"/>
          <w:sz w:val="32"/>
          <w:szCs w:val="32"/>
        </w:rPr>
        <w:t>Co-researcher</w:t>
      </w:r>
      <w:r>
        <w:rPr>
          <w:rFonts w:ascii="TH SarabunPSK" w:hAnsi="TH SarabunPSK" w:cs="TH SarabunPSK"/>
          <w:spacing w:val="7"/>
          <w:sz w:val="32"/>
          <w:szCs w:val="32"/>
        </w:rPr>
        <w:tab/>
        <w:t>Miss Miruntee Ket-Aium</w:t>
      </w:r>
    </w:p>
    <w:p w:rsidR="00DA5E36" w:rsidRDefault="00DA5E36" w:rsidP="00DA5E36">
      <w:pPr>
        <w:spacing w:after="0" w:line="240" w:lineRule="auto"/>
        <w:ind w:left="2070" w:hanging="2070"/>
        <w:jc w:val="thaiDistribute"/>
        <w:rPr>
          <w:rFonts w:ascii="TH SarabunPSK" w:hAnsi="TH SarabunPSK" w:cs="TH SarabunPSK"/>
          <w:spacing w:val="7"/>
          <w:sz w:val="32"/>
          <w:szCs w:val="32"/>
        </w:rPr>
      </w:pPr>
      <w:r w:rsidRPr="00DA5E36">
        <w:rPr>
          <w:rFonts w:ascii="TH SarabunPSK" w:hAnsi="TH SarabunPSK" w:cs="TH SarabunPSK"/>
          <w:b/>
          <w:bCs/>
          <w:spacing w:val="7"/>
          <w:sz w:val="32"/>
          <w:szCs w:val="32"/>
        </w:rPr>
        <w:t>Program</w:t>
      </w:r>
      <w:r>
        <w:rPr>
          <w:rFonts w:ascii="TH SarabunPSK" w:hAnsi="TH SarabunPSK" w:cs="TH SarabunPSK"/>
          <w:spacing w:val="7"/>
          <w:sz w:val="32"/>
          <w:szCs w:val="32"/>
        </w:rPr>
        <w:tab/>
        <w:t>Social Development</w:t>
      </w:r>
      <w:r>
        <w:rPr>
          <w:rFonts w:ascii="TH SarabunPSK" w:hAnsi="TH SarabunPSK" w:cs="TH SarabunPSK"/>
          <w:spacing w:val="7"/>
          <w:sz w:val="32"/>
          <w:szCs w:val="32"/>
        </w:rPr>
        <w:tab/>
      </w:r>
      <w:r w:rsidRPr="00DA5E36">
        <w:rPr>
          <w:rFonts w:ascii="TH SarabunPSK" w:hAnsi="TH SarabunPSK" w:cs="TH SarabunPSK"/>
          <w:b/>
          <w:bCs/>
          <w:spacing w:val="7"/>
          <w:sz w:val="32"/>
          <w:szCs w:val="32"/>
        </w:rPr>
        <w:t>Year</w:t>
      </w:r>
      <w:r>
        <w:rPr>
          <w:rFonts w:ascii="TH SarabunPSK" w:hAnsi="TH SarabunPSK" w:cs="TH SarabunPSK"/>
          <w:spacing w:val="7"/>
          <w:sz w:val="32"/>
          <w:szCs w:val="32"/>
        </w:rPr>
        <w:t xml:space="preserve"> 2023</w:t>
      </w:r>
    </w:p>
    <w:p w:rsidR="00DA5E36" w:rsidRDefault="00DA5E36" w:rsidP="00DA5E36">
      <w:pPr>
        <w:spacing w:after="0" w:line="240" w:lineRule="auto"/>
        <w:ind w:left="2070" w:hanging="2070"/>
        <w:jc w:val="thaiDistribute"/>
        <w:rPr>
          <w:rFonts w:ascii="TH SarabunPSK" w:hAnsi="TH SarabunPSK" w:cs="TH SarabunPSK"/>
          <w:spacing w:val="7"/>
          <w:sz w:val="32"/>
          <w:szCs w:val="32"/>
        </w:rPr>
      </w:pPr>
    </w:p>
    <w:p w:rsidR="00DA5E36" w:rsidRPr="00606D61" w:rsidRDefault="00DA5E36" w:rsidP="00DA5E36">
      <w:pPr>
        <w:spacing w:after="0" w:line="240" w:lineRule="auto"/>
        <w:ind w:left="2070" w:hanging="2070"/>
        <w:jc w:val="center"/>
        <w:rPr>
          <w:rFonts w:ascii="TH SarabunPSK" w:hAnsi="TH SarabunPSK" w:cs="TH SarabunPSK"/>
          <w:b/>
          <w:bCs/>
          <w:spacing w:val="7"/>
          <w:sz w:val="32"/>
          <w:szCs w:val="32"/>
        </w:rPr>
      </w:pPr>
      <w:r w:rsidRPr="00606D61">
        <w:rPr>
          <w:rFonts w:ascii="TH SarabunPSK" w:hAnsi="TH SarabunPSK" w:cs="TH SarabunPSK"/>
          <w:b/>
          <w:bCs/>
          <w:spacing w:val="7"/>
          <w:sz w:val="32"/>
          <w:szCs w:val="32"/>
        </w:rPr>
        <w:t>ABSTRACT</w:t>
      </w:r>
    </w:p>
    <w:p w:rsidR="00DA5E36" w:rsidRDefault="00DA5E36" w:rsidP="00DA5E36">
      <w:pPr>
        <w:spacing w:after="0" w:line="240" w:lineRule="auto"/>
        <w:ind w:left="2070" w:hanging="2070"/>
        <w:rPr>
          <w:rFonts w:ascii="TH SarabunPSK" w:hAnsi="TH SarabunPSK" w:cs="TH SarabunPSK"/>
          <w:spacing w:val="7"/>
          <w:sz w:val="32"/>
          <w:szCs w:val="32"/>
        </w:rPr>
      </w:pPr>
    </w:p>
    <w:p w:rsidR="00DA5E36" w:rsidRDefault="00DA5E36" w:rsidP="00DA5E36">
      <w:pPr>
        <w:tabs>
          <w:tab w:val="left" w:pos="720"/>
        </w:tabs>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sidRPr="00DA5E36">
        <w:rPr>
          <w:rFonts w:ascii="TH SarabunPSK" w:hAnsi="TH SarabunPSK" w:cs="TH SarabunPSK"/>
          <w:sz w:val="32"/>
          <w:szCs w:val="32"/>
        </w:rPr>
        <w:t xml:space="preserve">This research has two research objectives: </w:t>
      </w:r>
      <w:r w:rsidRPr="00DA5E36">
        <w:rPr>
          <w:rFonts w:ascii="TH SarabunPSK" w:hAnsi="TH SarabunPSK" w:cs="TH SarabunPSK"/>
          <w:sz w:val="32"/>
          <w:szCs w:val="32"/>
          <w:cs/>
        </w:rPr>
        <w:t xml:space="preserve">1) </w:t>
      </w:r>
      <w:r w:rsidRPr="00DA5E36">
        <w:rPr>
          <w:rFonts w:ascii="TH SarabunPSK" w:hAnsi="TH SarabunPSK" w:cs="TH SarabunPSK"/>
          <w:sz w:val="32"/>
          <w:szCs w:val="32"/>
        </w:rPr>
        <w:t>to explore the potential and product development needs of the Na Ngua Cocoa Community Enterprise, Na Ngua Sub-district, Mueang District, Phetchabun Province.</w:t>
      </w:r>
      <w:r>
        <w:rPr>
          <w:rFonts w:ascii="TH SarabunPSK" w:hAnsi="TH SarabunPSK" w:cs="TH SarabunPSK" w:hint="cs"/>
          <w:sz w:val="32"/>
          <w:szCs w:val="32"/>
          <w:cs/>
        </w:rPr>
        <w:t xml:space="preserve"> </w:t>
      </w:r>
      <w:r w:rsidRPr="00DA5E36">
        <w:rPr>
          <w:rFonts w:ascii="TH SarabunPSK" w:hAnsi="TH SarabunPSK" w:cs="TH SarabunPSK"/>
          <w:sz w:val="32"/>
          <w:szCs w:val="32"/>
          <w:cs/>
        </w:rPr>
        <w:t xml:space="preserve">2) </w:t>
      </w:r>
      <w:r w:rsidRPr="00DA5E36">
        <w:rPr>
          <w:rFonts w:ascii="TH SarabunPSK" w:hAnsi="TH SarabunPSK" w:cs="TH SarabunPSK"/>
          <w:sz w:val="32"/>
          <w:szCs w:val="32"/>
        </w:rPr>
        <w:t>To study ways to further develop products from cocoa bean shells, which are waste resources, to create new products by choosing production innovations and product designs that are suitable for the community's potential.</w:t>
      </w:r>
      <w:r>
        <w:rPr>
          <w:rFonts w:ascii="TH SarabunPSK" w:hAnsi="TH SarabunPSK" w:cs="TH SarabunPSK" w:hint="cs"/>
          <w:sz w:val="32"/>
          <w:szCs w:val="32"/>
          <w:cs/>
        </w:rPr>
        <w:t xml:space="preserve"> </w:t>
      </w:r>
      <w:r w:rsidRPr="00DA5E36">
        <w:rPr>
          <w:rFonts w:ascii="TH SarabunPSK" w:hAnsi="TH SarabunPSK" w:cs="TH SarabunPSK"/>
          <w:sz w:val="32"/>
          <w:szCs w:val="32"/>
        </w:rPr>
        <w:t>The study was conducted by a survey research method. design and development The target group in this research is Cocoa Na Ngua Community Enterprise Group The results of the study were summarized as follows:</w:t>
      </w:r>
    </w:p>
    <w:p w:rsidR="00D44A0A" w:rsidRDefault="00E03EB6" w:rsidP="00DA5E36">
      <w:pPr>
        <w:tabs>
          <w:tab w:val="left" w:pos="720"/>
        </w:tabs>
        <w:spacing w:after="0" w:line="240" w:lineRule="auto"/>
        <w:jc w:val="thaiDistribute"/>
        <w:rPr>
          <w:rFonts w:ascii="TH SarabunPSK" w:hAnsi="TH SarabunPSK" w:cs="TH SarabunPSK"/>
          <w:sz w:val="32"/>
          <w:szCs w:val="32"/>
          <w:lang w:val="en"/>
        </w:rPr>
      </w:pPr>
      <w:r>
        <w:rPr>
          <w:rFonts w:ascii="TH SarabunPSK" w:hAnsi="TH SarabunPSK" w:cs="TH SarabunPSK"/>
          <w:sz w:val="32"/>
          <w:szCs w:val="32"/>
          <w:cs/>
          <w:lang w:val="en"/>
        </w:rPr>
        <w:tab/>
      </w:r>
      <w:r w:rsidRPr="00E03EB6">
        <w:rPr>
          <w:rFonts w:ascii="TH SarabunPSK" w:hAnsi="TH SarabunPSK" w:cs="TH SarabunPSK"/>
          <w:sz w:val="32"/>
          <w:szCs w:val="32"/>
          <w:lang w:val="en"/>
        </w:rPr>
        <w:t>The group is very well equipped in terms of knowledge. Personnel skills and expertise But there is also a problem There is still a shortage of experts who will inherit the knowledge of cocoa like Mr. Prasert Ginok, the group's chairman. It takes time to transfer knowledge and use creativity. This is because most group members and personnel who drive production are elderly people. Labor and technology potential in new product development</w:t>
      </w:r>
      <w:r>
        <w:rPr>
          <w:rFonts w:ascii="TH SarabunPSK" w:hAnsi="TH SarabunPSK" w:cs="TH SarabunPSK" w:hint="cs"/>
          <w:sz w:val="32"/>
          <w:szCs w:val="32"/>
          <w:cs/>
          <w:lang w:val="en"/>
        </w:rPr>
        <w:t xml:space="preserve"> </w:t>
      </w:r>
      <w:r w:rsidRPr="00E03EB6">
        <w:rPr>
          <w:rFonts w:ascii="TH SarabunPSK" w:hAnsi="TH SarabunPSK" w:cs="TH SarabunPSK"/>
          <w:sz w:val="32"/>
          <w:szCs w:val="32"/>
          <w:lang w:val="en"/>
        </w:rPr>
        <w:t>Because Cocoa Na Ngua community enterprise group It has been established for about three years. Working capital is therefore insufficient to build a converted building that meets FDA standards.</w:t>
      </w:r>
      <w:r w:rsidR="00D44A0A">
        <w:rPr>
          <w:rFonts w:ascii="TH SarabunPSK" w:hAnsi="TH SarabunPSK" w:cs="TH SarabunPSK" w:hint="cs"/>
          <w:sz w:val="32"/>
          <w:szCs w:val="32"/>
          <w:cs/>
          <w:lang w:val="en"/>
        </w:rPr>
        <w:t xml:space="preserve"> </w:t>
      </w:r>
      <w:r w:rsidR="00D44A0A" w:rsidRPr="00D44A0A">
        <w:rPr>
          <w:rFonts w:ascii="TH SarabunPSK" w:hAnsi="TH SarabunPSK" w:cs="TH SarabunPSK"/>
          <w:sz w:val="32"/>
          <w:szCs w:val="32"/>
          <w:lang w:val="en"/>
        </w:rPr>
        <w:t>But the group is trying to speed up production for sales in order to have sufficient accumulated income to expand usable space and provide tools to increase efficiency in the processing process to create new products. Currently, it focuses on asking for cooperation from various networks that will be able to fulfill the potential even more in product development.</w:t>
      </w:r>
      <w:bookmarkStart w:id="0" w:name="_GoBack"/>
      <w:bookmarkEnd w:id="0"/>
    </w:p>
    <w:p w:rsidR="00606D61" w:rsidRPr="00606D61" w:rsidRDefault="00606D61" w:rsidP="00DA5E36">
      <w:pPr>
        <w:tabs>
          <w:tab w:val="left" w:pos="720"/>
        </w:tabs>
        <w:spacing w:after="0" w:line="240" w:lineRule="auto"/>
        <w:jc w:val="thaiDistribute"/>
        <w:rPr>
          <w:rFonts w:ascii="TH SarabunPSK" w:hAnsi="TH SarabunPSK" w:cs="TH SarabunPSK"/>
          <w:sz w:val="32"/>
          <w:szCs w:val="32"/>
          <w:lang w:val="en"/>
        </w:rPr>
      </w:pPr>
      <w:r>
        <w:rPr>
          <w:rFonts w:ascii="TH SarabunPSK" w:hAnsi="TH SarabunPSK" w:cs="TH SarabunPSK"/>
          <w:sz w:val="32"/>
          <w:szCs w:val="32"/>
          <w:cs/>
          <w:lang w:val="en"/>
        </w:rPr>
        <w:tab/>
      </w:r>
      <w:r w:rsidRPr="00606D61">
        <w:rPr>
          <w:rFonts w:ascii="TH SarabunPSK" w:hAnsi="TH SarabunPSK" w:cs="TH SarabunPSK"/>
          <w:sz w:val="32"/>
          <w:szCs w:val="32"/>
          <w:lang w:val="en"/>
        </w:rPr>
        <w:t>From jointly finding ways to develop products by extending from existing raw materials with members of the Cocoa Na Nua Community Enterprise Group. It was found that there was a large amount of cocoa husk covering the e</w:t>
      </w:r>
      <w:r>
        <w:rPr>
          <w:rFonts w:ascii="TH SarabunPSK" w:hAnsi="TH SarabunPSK" w:cs="TH SarabunPSK"/>
          <w:sz w:val="32"/>
          <w:szCs w:val="32"/>
          <w:lang w:val="en"/>
        </w:rPr>
        <w:t xml:space="preserve">xcess from the roasting process, </w:t>
      </w:r>
      <w:r w:rsidRPr="00606D61">
        <w:rPr>
          <w:rFonts w:ascii="TH SarabunPSK" w:hAnsi="TH SarabunPSK" w:cs="TH SarabunPSK"/>
          <w:sz w:val="32"/>
          <w:szCs w:val="32"/>
          <w:lang w:val="en"/>
        </w:rPr>
        <w:t xml:space="preserve">and has not been managed further By jointly considering innovations that are suitable for the materials and technologies that the group has. Therefore, there is an interest in scrub products that contain soft shells covered with coarsely ground cocoa beans. which can use simple basic technology with manual labor which is suitable for the skills of the members of the group Therefore, it became a product prototype </w:t>
      </w:r>
      <w:r w:rsidR="00CD5380">
        <w:rPr>
          <w:rFonts w:ascii="TH SarabunPSK" w:hAnsi="TH SarabunPSK" w:cs="TH SarabunPSK"/>
          <w:sz w:val="32"/>
          <w:szCs w:val="32"/>
          <w:lang w:val="en"/>
        </w:rPr>
        <w:t xml:space="preserve"> </w:t>
      </w:r>
      <w:r w:rsidR="00CD5380">
        <w:rPr>
          <w:rFonts w:ascii="TH SarabunPSK" w:hAnsi="TH SarabunPSK" w:cs="TH SarabunPSK"/>
          <w:sz w:val="32"/>
          <w:szCs w:val="32"/>
        </w:rPr>
        <w:t xml:space="preserve">Cocoabutter Body Scrub </w:t>
      </w:r>
      <w:r w:rsidRPr="00606D61">
        <w:rPr>
          <w:rFonts w:ascii="TH SarabunPSK" w:hAnsi="TH SarabunPSK" w:cs="TH SarabunPSK"/>
          <w:sz w:val="32"/>
          <w:szCs w:val="32"/>
          <w:lang w:val="en"/>
        </w:rPr>
        <w:t>to be developed to be available to consumers in the future. This can create more jobs and income for people in the group and in the community in the future.</w:t>
      </w:r>
    </w:p>
    <w:p w:rsidR="00DA5E36" w:rsidRDefault="00DA5E36" w:rsidP="002675A1">
      <w:pPr>
        <w:spacing w:after="0" w:line="240" w:lineRule="auto"/>
        <w:jc w:val="thaiDistribute"/>
        <w:rPr>
          <w:rFonts w:ascii="TH SarabunPSK" w:hAnsi="TH SarabunPSK" w:cs="TH SarabunPSK"/>
          <w:sz w:val="32"/>
          <w:szCs w:val="32"/>
        </w:rPr>
      </w:pPr>
    </w:p>
    <w:p w:rsidR="00606D61" w:rsidRPr="002675A1" w:rsidRDefault="00606D61" w:rsidP="00606D61">
      <w:pPr>
        <w:spacing w:after="0" w:line="240" w:lineRule="auto"/>
        <w:jc w:val="thaiDistribute"/>
        <w:rPr>
          <w:rFonts w:ascii="TH SarabunPSK" w:hAnsi="TH SarabunPSK" w:cs="TH SarabunPSK"/>
          <w:sz w:val="32"/>
          <w:szCs w:val="32"/>
        </w:rPr>
      </w:pPr>
      <w:r w:rsidRPr="00606D61">
        <w:rPr>
          <w:rFonts w:ascii="TH SarabunPSK" w:hAnsi="TH SarabunPSK" w:cs="TH SarabunPSK"/>
          <w:b/>
          <w:bCs/>
          <w:sz w:val="32"/>
          <w:szCs w:val="32"/>
        </w:rPr>
        <w:t>Keywords:</w:t>
      </w:r>
      <w:r>
        <w:rPr>
          <w:rFonts w:ascii="TH SarabunPSK" w:hAnsi="TH SarabunPSK" w:cs="TH SarabunPSK"/>
          <w:sz w:val="32"/>
          <w:szCs w:val="32"/>
        </w:rPr>
        <w:t xml:space="preserve">  Cocoa Nang</w:t>
      </w:r>
      <w:r w:rsidRPr="00606D61">
        <w:rPr>
          <w:rFonts w:ascii="TH SarabunPSK" w:hAnsi="TH SarabunPSK" w:cs="TH SarabunPSK"/>
          <w:sz w:val="32"/>
          <w:szCs w:val="32"/>
        </w:rPr>
        <w:t>ua Community Enterprise Group, product development, community economic development</w:t>
      </w:r>
    </w:p>
    <w:sectPr w:rsidR="00606D61" w:rsidRPr="002675A1" w:rsidSect="00A30877">
      <w:headerReference w:type="default" r:id="rId7"/>
      <w:pgSz w:w="11906" w:h="16838"/>
      <w:pgMar w:top="2160" w:right="1440" w:bottom="432" w:left="2160" w:header="720" w:footer="720" w:gutter="0"/>
      <w:pgNumType w:fmt="thaiLetters"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6B5" w:rsidRDefault="004046B5" w:rsidP="003F0607">
      <w:pPr>
        <w:spacing w:after="0" w:line="240" w:lineRule="auto"/>
      </w:pPr>
      <w:r>
        <w:separator/>
      </w:r>
    </w:p>
  </w:endnote>
  <w:endnote w:type="continuationSeparator" w:id="0">
    <w:p w:rsidR="004046B5" w:rsidRDefault="004046B5" w:rsidP="003F0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ngsanaUPC">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6B5" w:rsidRDefault="004046B5" w:rsidP="003F0607">
      <w:pPr>
        <w:spacing w:after="0" w:line="240" w:lineRule="auto"/>
      </w:pPr>
      <w:r>
        <w:separator/>
      </w:r>
    </w:p>
  </w:footnote>
  <w:footnote w:type="continuationSeparator" w:id="0">
    <w:p w:rsidR="004046B5" w:rsidRDefault="004046B5" w:rsidP="003F06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53089"/>
      <w:docPartObj>
        <w:docPartGallery w:val="Page Numbers (Top of Page)"/>
        <w:docPartUnique/>
      </w:docPartObj>
    </w:sdtPr>
    <w:sdtEndPr>
      <w:rPr>
        <w:rFonts w:ascii="TH SarabunPSK" w:hAnsi="TH SarabunPSK" w:cs="TH SarabunPSK"/>
        <w:sz w:val="32"/>
        <w:szCs w:val="32"/>
      </w:rPr>
    </w:sdtEndPr>
    <w:sdtContent>
      <w:p w:rsidR="003F0607" w:rsidRPr="005324AC" w:rsidRDefault="003F0607">
        <w:pPr>
          <w:pStyle w:val="a3"/>
          <w:jc w:val="center"/>
          <w:rPr>
            <w:rFonts w:ascii="TH SarabunPSK" w:hAnsi="TH SarabunPSK" w:cs="TH SarabunPSK"/>
            <w:sz w:val="32"/>
            <w:szCs w:val="32"/>
          </w:rPr>
        </w:pPr>
        <w:r w:rsidRPr="005324AC">
          <w:rPr>
            <w:rFonts w:ascii="TH SarabunPSK" w:hAnsi="TH SarabunPSK" w:cs="TH SarabunPSK"/>
            <w:sz w:val="32"/>
            <w:szCs w:val="32"/>
          </w:rPr>
          <w:fldChar w:fldCharType="begin"/>
        </w:r>
        <w:r w:rsidRPr="005324AC">
          <w:rPr>
            <w:rFonts w:ascii="TH SarabunPSK" w:hAnsi="TH SarabunPSK" w:cs="TH SarabunPSK"/>
            <w:sz w:val="32"/>
            <w:szCs w:val="32"/>
          </w:rPr>
          <w:instrText>PAGE   \* MERGEFORMAT</w:instrText>
        </w:r>
        <w:r w:rsidRPr="005324AC">
          <w:rPr>
            <w:rFonts w:ascii="TH SarabunPSK" w:hAnsi="TH SarabunPSK" w:cs="TH SarabunPSK"/>
            <w:sz w:val="32"/>
            <w:szCs w:val="32"/>
          </w:rPr>
          <w:fldChar w:fldCharType="separate"/>
        </w:r>
        <w:r w:rsidR="004046B5" w:rsidRPr="004046B5">
          <w:rPr>
            <w:rFonts w:ascii="TH SarabunPSK" w:hAnsi="TH SarabunPSK" w:cs="TH SarabunPSK"/>
            <w:noProof/>
            <w:sz w:val="32"/>
            <w:szCs w:val="32"/>
            <w:cs/>
            <w:lang w:val="th-TH"/>
          </w:rPr>
          <w:t>ก</w:t>
        </w:r>
        <w:r w:rsidRPr="005324AC">
          <w:rPr>
            <w:rFonts w:ascii="TH SarabunPSK" w:hAnsi="TH SarabunPSK" w:cs="TH SarabunPSK"/>
            <w:sz w:val="32"/>
            <w:szCs w:val="32"/>
          </w:rPr>
          <w:fldChar w:fldCharType="end"/>
        </w:r>
      </w:p>
    </w:sdtContent>
  </w:sdt>
  <w:p w:rsidR="003F0607" w:rsidRDefault="003F060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8B7F6F"/>
    <w:multiLevelType w:val="multilevel"/>
    <w:tmpl w:val="4C4A2D1C"/>
    <w:lvl w:ilvl="0">
      <w:start w:val="1"/>
      <w:numFmt w:val="decimal"/>
      <w:lvlText w:val="%1."/>
      <w:lvlJc w:val="left"/>
      <w:pPr>
        <w:ind w:left="480" w:hanging="360"/>
      </w:pPr>
      <w:rPr>
        <w:rFonts w:ascii="AngsanaUPC" w:hAnsi="AngsanaUPC" w:cs="AngsanaUPC" w:hint="default"/>
      </w:rPr>
    </w:lvl>
    <w:lvl w:ilvl="1">
      <w:start w:val="2"/>
      <w:numFmt w:val="decimal"/>
      <w:isLgl/>
      <w:lvlText w:val="%1.%2"/>
      <w:lvlJc w:val="left"/>
      <w:pPr>
        <w:ind w:left="756" w:hanging="456"/>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38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64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3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607"/>
    <w:rsid w:val="00000814"/>
    <w:rsid w:val="00004BEB"/>
    <w:rsid w:val="000148C7"/>
    <w:rsid w:val="00130F3B"/>
    <w:rsid w:val="00216F13"/>
    <w:rsid w:val="002675A1"/>
    <w:rsid w:val="003F0607"/>
    <w:rsid w:val="004046B5"/>
    <w:rsid w:val="00416A30"/>
    <w:rsid w:val="004D3074"/>
    <w:rsid w:val="004D6A49"/>
    <w:rsid w:val="0050554B"/>
    <w:rsid w:val="005324AC"/>
    <w:rsid w:val="00606D61"/>
    <w:rsid w:val="006132EF"/>
    <w:rsid w:val="00627B94"/>
    <w:rsid w:val="006D472F"/>
    <w:rsid w:val="00774E8B"/>
    <w:rsid w:val="008C0796"/>
    <w:rsid w:val="009346B5"/>
    <w:rsid w:val="009D3616"/>
    <w:rsid w:val="00A1537B"/>
    <w:rsid w:val="00A30877"/>
    <w:rsid w:val="00A856F2"/>
    <w:rsid w:val="00AA4A63"/>
    <w:rsid w:val="00B908A1"/>
    <w:rsid w:val="00BF5C70"/>
    <w:rsid w:val="00CA242D"/>
    <w:rsid w:val="00CD5380"/>
    <w:rsid w:val="00D44A0A"/>
    <w:rsid w:val="00D52FB5"/>
    <w:rsid w:val="00DA5E36"/>
    <w:rsid w:val="00E03EB6"/>
    <w:rsid w:val="00E057FE"/>
    <w:rsid w:val="00EA3526"/>
    <w:rsid w:val="00EE5B52"/>
    <w:rsid w:val="00F6739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9F86C"/>
  <w15:chartTrackingRefBased/>
  <w15:docId w15:val="{0E24C5C8-E291-44B8-9CC4-033A7D7E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0607"/>
    <w:pPr>
      <w:tabs>
        <w:tab w:val="center" w:pos="4513"/>
        <w:tab w:val="right" w:pos="9026"/>
      </w:tabs>
      <w:spacing w:after="0" w:line="240" w:lineRule="auto"/>
    </w:pPr>
  </w:style>
  <w:style w:type="character" w:customStyle="1" w:styleId="a4">
    <w:name w:val="หัวกระดาษ อักขระ"/>
    <w:basedOn w:val="a0"/>
    <w:link w:val="a3"/>
    <w:uiPriority w:val="99"/>
    <w:rsid w:val="003F0607"/>
  </w:style>
  <w:style w:type="paragraph" w:styleId="a5">
    <w:name w:val="footer"/>
    <w:basedOn w:val="a"/>
    <w:link w:val="a6"/>
    <w:uiPriority w:val="99"/>
    <w:unhideWhenUsed/>
    <w:rsid w:val="003F0607"/>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3F0607"/>
  </w:style>
  <w:style w:type="character" w:styleId="a7">
    <w:name w:val="Placeholder Text"/>
    <w:basedOn w:val="a0"/>
    <w:uiPriority w:val="99"/>
    <w:semiHidden/>
    <w:rsid w:val="00216F13"/>
    <w:rPr>
      <w:color w:val="808080"/>
    </w:rPr>
  </w:style>
  <w:style w:type="paragraph" w:styleId="a8">
    <w:name w:val="List Paragraph"/>
    <w:basedOn w:val="a"/>
    <w:uiPriority w:val="34"/>
    <w:qFormat/>
    <w:rsid w:val="00CA242D"/>
    <w:pPr>
      <w:ind w:left="720"/>
      <w:contextualSpacing/>
    </w:pPr>
  </w:style>
  <w:style w:type="paragraph" w:styleId="HTML">
    <w:name w:val="HTML Preformatted"/>
    <w:basedOn w:val="a"/>
    <w:link w:val="HTML0"/>
    <w:uiPriority w:val="99"/>
    <w:semiHidden/>
    <w:unhideWhenUsed/>
    <w:rsid w:val="00DA5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HTML ที่ได้รับการจัดรูปแบบแล้ว อักขระ"/>
    <w:basedOn w:val="a0"/>
    <w:link w:val="HTML"/>
    <w:uiPriority w:val="99"/>
    <w:semiHidden/>
    <w:rsid w:val="00DA5E36"/>
    <w:rPr>
      <w:rFonts w:ascii="Courier New" w:eastAsia="Times New Roman" w:hAnsi="Courier New" w:cs="Courier New"/>
      <w:sz w:val="20"/>
      <w:szCs w:val="20"/>
    </w:rPr>
  </w:style>
  <w:style w:type="character" w:customStyle="1" w:styleId="y2iqfc">
    <w:name w:val="y2iqfc"/>
    <w:basedOn w:val="a0"/>
    <w:rsid w:val="00D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24100">
      <w:bodyDiv w:val="1"/>
      <w:marLeft w:val="0"/>
      <w:marRight w:val="0"/>
      <w:marTop w:val="0"/>
      <w:marBottom w:val="0"/>
      <w:divBdr>
        <w:top w:val="none" w:sz="0" w:space="0" w:color="auto"/>
        <w:left w:val="none" w:sz="0" w:space="0" w:color="auto"/>
        <w:bottom w:val="none" w:sz="0" w:space="0" w:color="auto"/>
        <w:right w:val="none" w:sz="0" w:space="0" w:color="auto"/>
      </w:divBdr>
    </w:div>
    <w:div w:id="1237982520">
      <w:bodyDiv w:val="1"/>
      <w:marLeft w:val="0"/>
      <w:marRight w:val="0"/>
      <w:marTop w:val="0"/>
      <w:marBottom w:val="0"/>
      <w:divBdr>
        <w:top w:val="none" w:sz="0" w:space="0" w:color="auto"/>
        <w:left w:val="none" w:sz="0" w:space="0" w:color="auto"/>
        <w:bottom w:val="none" w:sz="0" w:space="0" w:color="auto"/>
        <w:right w:val="none" w:sz="0" w:space="0" w:color="auto"/>
      </w:divBdr>
    </w:div>
    <w:div w:id="1326975351">
      <w:bodyDiv w:val="1"/>
      <w:marLeft w:val="0"/>
      <w:marRight w:val="0"/>
      <w:marTop w:val="0"/>
      <w:marBottom w:val="0"/>
      <w:divBdr>
        <w:top w:val="none" w:sz="0" w:space="0" w:color="auto"/>
        <w:left w:val="none" w:sz="0" w:space="0" w:color="auto"/>
        <w:bottom w:val="none" w:sz="0" w:space="0" w:color="auto"/>
        <w:right w:val="none" w:sz="0" w:space="0" w:color="auto"/>
      </w:divBdr>
    </w:div>
    <w:div w:id="1377270485">
      <w:bodyDiv w:val="1"/>
      <w:marLeft w:val="0"/>
      <w:marRight w:val="0"/>
      <w:marTop w:val="0"/>
      <w:marBottom w:val="0"/>
      <w:divBdr>
        <w:top w:val="none" w:sz="0" w:space="0" w:color="auto"/>
        <w:left w:val="none" w:sz="0" w:space="0" w:color="auto"/>
        <w:bottom w:val="none" w:sz="0" w:space="0" w:color="auto"/>
        <w:right w:val="none" w:sz="0" w:space="0" w:color="auto"/>
      </w:divBdr>
    </w:div>
    <w:div w:id="1762725477">
      <w:bodyDiv w:val="1"/>
      <w:marLeft w:val="0"/>
      <w:marRight w:val="0"/>
      <w:marTop w:val="0"/>
      <w:marBottom w:val="0"/>
      <w:divBdr>
        <w:top w:val="none" w:sz="0" w:space="0" w:color="auto"/>
        <w:left w:val="none" w:sz="0" w:space="0" w:color="auto"/>
        <w:bottom w:val="none" w:sz="0" w:space="0" w:color="auto"/>
        <w:right w:val="none" w:sz="0" w:space="0" w:color="auto"/>
      </w:divBdr>
    </w:div>
    <w:div w:id="1776755528">
      <w:bodyDiv w:val="1"/>
      <w:marLeft w:val="0"/>
      <w:marRight w:val="0"/>
      <w:marTop w:val="0"/>
      <w:marBottom w:val="0"/>
      <w:divBdr>
        <w:top w:val="none" w:sz="0" w:space="0" w:color="auto"/>
        <w:left w:val="none" w:sz="0" w:space="0" w:color="auto"/>
        <w:bottom w:val="none" w:sz="0" w:space="0" w:color="auto"/>
        <w:right w:val="none" w:sz="0" w:space="0" w:color="auto"/>
      </w:divBdr>
    </w:div>
    <w:div w:id="190390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Pages>
  <Words>790</Words>
  <Characters>4507</Characters>
  <Application>Microsoft Office Word</Application>
  <DocSecurity>0</DocSecurity>
  <Lines>37</Lines>
  <Paragraphs>10</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ajrose</dc:creator>
  <cp:keywords/>
  <dc:description/>
  <cp:lastModifiedBy>ajrose</cp:lastModifiedBy>
  <cp:revision>23</cp:revision>
  <dcterms:created xsi:type="dcterms:W3CDTF">2020-12-29T02:49:00Z</dcterms:created>
  <dcterms:modified xsi:type="dcterms:W3CDTF">2023-03-10T08:29:00Z</dcterms:modified>
</cp:coreProperties>
</file>